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C2" w:rsidRDefault="006C1F3C" w:rsidP="009227A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 xml:space="preserve">čtování projektu podpořeného </w:t>
      </w:r>
      <w:r w:rsidR="00B11BC2">
        <w:rPr>
          <w:b/>
          <w:bCs/>
          <w:sz w:val="28"/>
          <w:szCs w:val="28"/>
        </w:rPr>
        <w:t xml:space="preserve">usnesením </w:t>
      </w:r>
    </w:p>
    <w:p w:rsidR="006C1F3C" w:rsidRDefault="00B11BC2" w:rsidP="00922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Zastupitelstva obce Mníšek</w:t>
      </w:r>
    </w:p>
    <w:p w:rsidR="00B11BC2" w:rsidRDefault="00B11BC2" w:rsidP="009227A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5581"/>
      </w:tblGrid>
      <w:tr w:rsidR="002731F3" w:rsidRPr="002B536B" w:rsidTr="009C5531">
        <w:tc>
          <w:tcPr>
            <w:tcW w:w="1995" w:type="pct"/>
            <w:vAlign w:val="center"/>
          </w:tcPr>
          <w:p w:rsidR="002731F3" w:rsidRPr="002B536B" w:rsidRDefault="00B11BC2" w:rsidP="00B11BC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/>
                <w:bCs/>
              </w:rPr>
              <w:t>P</w:t>
            </w:r>
            <w:r w:rsidR="002731F3" w:rsidRPr="002B536B">
              <w:rPr>
                <w:b/>
                <w:bCs/>
              </w:rPr>
              <w:t xml:space="preserve">říjemce: </w:t>
            </w:r>
          </w:p>
        </w:tc>
        <w:tc>
          <w:tcPr>
            <w:tcW w:w="3005" w:type="pct"/>
          </w:tcPr>
          <w:p w:rsidR="002731F3" w:rsidRPr="00A968AC" w:rsidRDefault="002731F3" w:rsidP="00DC42F1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2731F3" w:rsidRPr="002B536B" w:rsidTr="009C5531">
        <w:tc>
          <w:tcPr>
            <w:tcW w:w="1995" w:type="pct"/>
            <w:vAlign w:val="center"/>
          </w:tcPr>
          <w:p w:rsidR="002731F3" w:rsidRPr="002B536B" w:rsidRDefault="002731F3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</w:tcPr>
          <w:p w:rsidR="002731F3" w:rsidRPr="00A968AC" w:rsidRDefault="002731F3" w:rsidP="00DC42F1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2B536B" w:rsidTr="00D72648">
        <w:tc>
          <w:tcPr>
            <w:tcW w:w="1995" w:type="pct"/>
            <w:vAlign w:val="center"/>
          </w:tcPr>
          <w:p w:rsidR="006C1F3C" w:rsidRPr="002B536B" w:rsidRDefault="006C1F3C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:rsidR="006C1F3C" w:rsidRPr="002B536B" w:rsidRDefault="006C1F3C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C1F3C" w:rsidRPr="002B536B" w:rsidTr="00D72648">
        <w:tc>
          <w:tcPr>
            <w:tcW w:w="1995" w:type="pct"/>
            <w:vAlign w:val="center"/>
          </w:tcPr>
          <w:p w:rsidR="006C1F3C" w:rsidRPr="002B536B" w:rsidRDefault="006C1F3C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:rsidR="006C1F3C" w:rsidRPr="002B536B" w:rsidRDefault="006C1F3C" w:rsidP="00E7593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C1F3C" w:rsidRPr="002B536B" w:rsidTr="00D72648">
        <w:trPr>
          <w:trHeight w:val="413"/>
        </w:trPr>
        <w:tc>
          <w:tcPr>
            <w:tcW w:w="1995" w:type="pct"/>
            <w:vAlign w:val="center"/>
          </w:tcPr>
          <w:p w:rsidR="00B11BC2" w:rsidRDefault="006C1F3C" w:rsidP="00B11BC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</w:t>
            </w:r>
            <w:r w:rsidR="00B11BC2">
              <w:rPr>
                <w:b/>
                <w:bCs/>
              </w:rPr>
              <w:t xml:space="preserve">poskytnutého finančního příspěvku od obce </w:t>
            </w:r>
          </w:p>
          <w:p w:rsidR="006C1F3C" w:rsidRDefault="00B11BC2" w:rsidP="00B11BC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Kč</w:t>
            </w:r>
          </w:p>
        </w:tc>
        <w:tc>
          <w:tcPr>
            <w:tcW w:w="3005" w:type="pct"/>
            <w:vAlign w:val="center"/>
          </w:tcPr>
          <w:p w:rsidR="002731F3" w:rsidRDefault="002731F3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11BC2" w:rsidRPr="002B536B" w:rsidTr="00D72648">
        <w:trPr>
          <w:trHeight w:val="413"/>
        </w:trPr>
        <w:tc>
          <w:tcPr>
            <w:tcW w:w="1995" w:type="pct"/>
            <w:vAlign w:val="center"/>
          </w:tcPr>
          <w:p w:rsidR="00B11BC2" w:rsidRDefault="00B11BC2" w:rsidP="00B11BC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Vlastní podíl žadatele v Kč</w:t>
            </w:r>
          </w:p>
        </w:tc>
        <w:tc>
          <w:tcPr>
            <w:tcW w:w="3005" w:type="pct"/>
            <w:vAlign w:val="center"/>
          </w:tcPr>
          <w:p w:rsidR="00B11BC2" w:rsidRDefault="00B11BC2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B11BC2" w:rsidRPr="002B536B" w:rsidTr="00D72648">
        <w:trPr>
          <w:trHeight w:val="413"/>
        </w:trPr>
        <w:tc>
          <w:tcPr>
            <w:tcW w:w="1995" w:type="pct"/>
            <w:vAlign w:val="center"/>
          </w:tcPr>
          <w:p w:rsidR="00B11BC2" w:rsidRDefault="00B11BC2" w:rsidP="00B11BC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Partneři,  sponzoři  v Kč</w:t>
            </w:r>
          </w:p>
        </w:tc>
        <w:tc>
          <w:tcPr>
            <w:tcW w:w="3005" w:type="pct"/>
            <w:vAlign w:val="center"/>
          </w:tcPr>
          <w:p w:rsidR="00B11BC2" w:rsidRDefault="00B11BC2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C1F3C" w:rsidRPr="002B536B" w:rsidTr="00D72648">
        <w:tc>
          <w:tcPr>
            <w:tcW w:w="1995" w:type="pct"/>
            <w:vAlign w:val="center"/>
          </w:tcPr>
          <w:p w:rsidR="006C1F3C" w:rsidRPr="002B536B" w:rsidRDefault="006C1F3C" w:rsidP="00B11BC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v Kč:</w:t>
            </w:r>
          </w:p>
        </w:tc>
        <w:tc>
          <w:tcPr>
            <w:tcW w:w="3005" w:type="pct"/>
            <w:vAlign w:val="center"/>
          </w:tcPr>
          <w:p w:rsidR="006C1F3C" w:rsidRPr="002B536B" w:rsidRDefault="006C1F3C" w:rsidP="00D72648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C1F3C" w:rsidRDefault="006C1F3C" w:rsidP="009227AE"/>
    <w:p w:rsidR="006C1F3C" w:rsidRDefault="006C1F3C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C1F3C" w:rsidTr="00D72648">
        <w:trPr>
          <w:trHeight w:val="3076"/>
        </w:trPr>
        <w:tc>
          <w:tcPr>
            <w:tcW w:w="9210" w:type="dxa"/>
          </w:tcPr>
          <w:p w:rsidR="00E73D43" w:rsidRDefault="00E73D43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  <w:p w:rsidR="00B11BC2" w:rsidRDefault="00B11BC2" w:rsidP="00B11BC2">
            <w:pPr>
              <w:pStyle w:val="Zhlav"/>
              <w:tabs>
                <w:tab w:val="left" w:pos="708"/>
              </w:tabs>
              <w:ind w:left="780"/>
            </w:pPr>
          </w:p>
        </w:tc>
      </w:tr>
    </w:tbl>
    <w:p w:rsidR="006C1F3C" w:rsidRDefault="006C1F3C" w:rsidP="009227AE"/>
    <w:p w:rsidR="006C1F3C" w:rsidRPr="00426A46" w:rsidRDefault="006C1F3C" w:rsidP="009227AE"/>
    <w:p w:rsidR="006C1F3C" w:rsidRDefault="006C1F3C" w:rsidP="009227AE">
      <w:pPr>
        <w:outlineLvl w:val="0"/>
        <w:rPr>
          <w:b/>
          <w:bCs/>
        </w:rPr>
      </w:pPr>
    </w:p>
    <w:p w:rsidR="006C1F3C" w:rsidRPr="00426A46" w:rsidRDefault="006C1F3C" w:rsidP="009227AE">
      <w:pPr>
        <w:outlineLvl w:val="0"/>
        <w:rPr>
          <w:b/>
          <w:bCs/>
        </w:rPr>
      </w:pPr>
      <w:r w:rsidRPr="00426A46">
        <w:rPr>
          <w:b/>
          <w:bCs/>
        </w:rPr>
        <w:lastRenderedPageBreak/>
        <w:t>Soupis účetních dokladů: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9"/>
        <w:gridCol w:w="1242"/>
        <w:gridCol w:w="1843"/>
        <w:gridCol w:w="1415"/>
        <w:gridCol w:w="1260"/>
        <w:gridCol w:w="1578"/>
      </w:tblGrid>
      <w:tr w:rsidR="006C1F3C" w:rsidRPr="00426A46" w:rsidTr="00E73D43">
        <w:tc>
          <w:tcPr>
            <w:tcW w:w="921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309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242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1843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415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6C1F3C" w:rsidRPr="00426A46" w:rsidRDefault="006C1F3C" w:rsidP="00D72648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578" w:type="dxa"/>
            <w:vAlign w:val="center"/>
          </w:tcPr>
          <w:p w:rsidR="003B638E" w:rsidRDefault="006C1F3C" w:rsidP="00D72648">
            <w:pPr>
              <w:jc w:val="center"/>
            </w:pPr>
            <w:r>
              <w:t>h</w:t>
            </w:r>
            <w:r w:rsidRPr="00426A46">
              <w:t xml:space="preserve">razeno z jiných </w:t>
            </w:r>
            <w:r w:rsidR="003B638E" w:rsidRPr="003B638E">
              <w:rPr>
                <w:b/>
              </w:rPr>
              <w:t>vlastních</w:t>
            </w:r>
          </w:p>
          <w:p w:rsidR="006C1F3C" w:rsidRPr="00426A46" w:rsidRDefault="006C1F3C" w:rsidP="00D72648">
            <w:pPr>
              <w:jc w:val="center"/>
            </w:pPr>
            <w:r w:rsidRPr="00426A46">
              <w:t>zdrojů</w:t>
            </w:r>
          </w:p>
        </w:tc>
      </w:tr>
      <w:tr w:rsidR="006C1F3C" w:rsidRPr="00426A46" w:rsidTr="00E73D43">
        <w:tc>
          <w:tcPr>
            <w:tcW w:w="921" w:type="dxa"/>
          </w:tcPr>
          <w:p w:rsidR="006C1F3C" w:rsidRPr="00426A46" w:rsidRDefault="006C1F3C" w:rsidP="00D72648"/>
        </w:tc>
        <w:tc>
          <w:tcPr>
            <w:tcW w:w="1309" w:type="dxa"/>
          </w:tcPr>
          <w:p w:rsidR="006C1F3C" w:rsidRPr="00426A46" w:rsidRDefault="006C1F3C" w:rsidP="00D72648"/>
        </w:tc>
        <w:tc>
          <w:tcPr>
            <w:tcW w:w="1242" w:type="dxa"/>
          </w:tcPr>
          <w:p w:rsidR="006C1F3C" w:rsidRPr="00426A46" w:rsidRDefault="006C1F3C" w:rsidP="00D72648"/>
        </w:tc>
        <w:tc>
          <w:tcPr>
            <w:tcW w:w="1843" w:type="dxa"/>
          </w:tcPr>
          <w:p w:rsidR="006C1F3C" w:rsidRPr="00426A46" w:rsidRDefault="006C1F3C" w:rsidP="003B638E"/>
        </w:tc>
        <w:tc>
          <w:tcPr>
            <w:tcW w:w="1415" w:type="dxa"/>
          </w:tcPr>
          <w:p w:rsidR="006C1F3C" w:rsidRPr="00426A46" w:rsidRDefault="006C1F3C" w:rsidP="00D72648"/>
        </w:tc>
        <w:tc>
          <w:tcPr>
            <w:tcW w:w="1260" w:type="dxa"/>
          </w:tcPr>
          <w:p w:rsidR="006C1F3C" w:rsidRPr="00426A46" w:rsidRDefault="006C1F3C" w:rsidP="00B2201D">
            <w:pPr>
              <w:jc w:val="right"/>
            </w:pPr>
          </w:p>
        </w:tc>
        <w:tc>
          <w:tcPr>
            <w:tcW w:w="1578" w:type="dxa"/>
          </w:tcPr>
          <w:p w:rsidR="006C1F3C" w:rsidRPr="00426A46" w:rsidRDefault="006C1F3C" w:rsidP="00231655">
            <w:pPr>
              <w:jc w:val="right"/>
            </w:pPr>
          </w:p>
        </w:tc>
      </w:tr>
      <w:tr w:rsidR="003B638E" w:rsidRPr="00426A46" w:rsidTr="00E73D43">
        <w:tc>
          <w:tcPr>
            <w:tcW w:w="921" w:type="dxa"/>
          </w:tcPr>
          <w:p w:rsidR="003B638E" w:rsidRPr="00426A46" w:rsidRDefault="003B638E" w:rsidP="00D72648"/>
        </w:tc>
        <w:tc>
          <w:tcPr>
            <w:tcW w:w="1309" w:type="dxa"/>
          </w:tcPr>
          <w:p w:rsidR="003B638E" w:rsidRPr="00426A46" w:rsidRDefault="003B638E" w:rsidP="00D72648"/>
        </w:tc>
        <w:tc>
          <w:tcPr>
            <w:tcW w:w="1242" w:type="dxa"/>
          </w:tcPr>
          <w:p w:rsidR="003B638E" w:rsidRPr="00426A46" w:rsidRDefault="003B638E" w:rsidP="00D72648"/>
        </w:tc>
        <w:tc>
          <w:tcPr>
            <w:tcW w:w="1843" w:type="dxa"/>
          </w:tcPr>
          <w:p w:rsidR="003B638E" w:rsidRPr="00426A46" w:rsidRDefault="003B638E" w:rsidP="00DC42F1"/>
        </w:tc>
        <w:tc>
          <w:tcPr>
            <w:tcW w:w="1415" w:type="dxa"/>
          </w:tcPr>
          <w:p w:rsidR="003B638E" w:rsidRPr="00426A46" w:rsidRDefault="003B638E" w:rsidP="003B638E">
            <w:pPr>
              <w:jc w:val="right"/>
            </w:pPr>
          </w:p>
        </w:tc>
        <w:tc>
          <w:tcPr>
            <w:tcW w:w="1260" w:type="dxa"/>
          </w:tcPr>
          <w:p w:rsidR="003B638E" w:rsidRPr="00426A46" w:rsidRDefault="003B638E" w:rsidP="00B2201D">
            <w:pPr>
              <w:jc w:val="right"/>
            </w:pPr>
          </w:p>
        </w:tc>
        <w:tc>
          <w:tcPr>
            <w:tcW w:w="1578" w:type="dxa"/>
          </w:tcPr>
          <w:p w:rsidR="003B638E" w:rsidRPr="00426A46" w:rsidRDefault="003B638E" w:rsidP="00231655">
            <w:pPr>
              <w:jc w:val="right"/>
            </w:pPr>
          </w:p>
        </w:tc>
      </w:tr>
      <w:tr w:rsidR="003B638E" w:rsidRPr="00426A46" w:rsidTr="00E73D43">
        <w:tc>
          <w:tcPr>
            <w:tcW w:w="921" w:type="dxa"/>
          </w:tcPr>
          <w:p w:rsidR="003B638E" w:rsidRPr="00426A46" w:rsidRDefault="003B638E" w:rsidP="00D72648"/>
        </w:tc>
        <w:tc>
          <w:tcPr>
            <w:tcW w:w="1309" w:type="dxa"/>
          </w:tcPr>
          <w:p w:rsidR="003B638E" w:rsidRPr="00426A46" w:rsidRDefault="003B638E" w:rsidP="00D72648"/>
        </w:tc>
        <w:tc>
          <w:tcPr>
            <w:tcW w:w="1242" w:type="dxa"/>
          </w:tcPr>
          <w:p w:rsidR="003B638E" w:rsidRPr="00426A46" w:rsidRDefault="003B638E" w:rsidP="00D72648"/>
        </w:tc>
        <w:tc>
          <w:tcPr>
            <w:tcW w:w="1843" w:type="dxa"/>
          </w:tcPr>
          <w:p w:rsidR="003B638E" w:rsidRPr="00426A46" w:rsidRDefault="003B638E" w:rsidP="00D72648"/>
        </w:tc>
        <w:tc>
          <w:tcPr>
            <w:tcW w:w="1415" w:type="dxa"/>
          </w:tcPr>
          <w:p w:rsidR="003B638E" w:rsidRPr="00426A46" w:rsidRDefault="003B638E" w:rsidP="00D72648"/>
        </w:tc>
        <w:tc>
          <w:tcPr>
            <w:tcW w:w="1260" w:type="dxa"/>
          </w:tcPr>
          <w:p w:rsidR="003B638E" w:rsidRPr="00426A46" w:rsidRDefault="003B638E" w:rsidP="00D72648"/>
        </w:tc>
        <w:tc>
          <w:tcPr>
            <w:tcW w:w="1578" w:type="dxa"/>
          </w:tcPr>
          <w:p w:rsidR="003B638E" w:rsidRPr="00426A46" w:rsidRDefault="003B638E" w:rsidP="00D72648"/>
        </w:tc>
      </w:tr>
    </w:tbl>
    <w:p w:rsidR="006C1F3C" w:rsidRDefault="006C1F3C" w:rsidP="009227AE"/>
    <w:p w:rsidR="00B11BC2" w:rsidRPr="00426A46" w:rsidRDefault="00B11BC2" w:rsidP="009227AE"/>
    <w:tbl>
      <w:tblPr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415"/>
        <w:gridCol w:w="1260"/>
        <w:gridCol w:w="1578"/>
      </w:tblGrid>
      <w:tr w:rsidR="006C1F3C" w:rsidRPr="00426A46" w:rsidTr="003B638E">
        <w:tc>
          <w:tcPr>
            <w:tcW w:w="5315" w:type="dxa"/>
          </w:tcPr>
          <w:p w:rsidR="006C1F3C" w:rsidRPr="00426A46" w:rsidRDefault="006C1F3C" w:rsidP="00D72648">
            <w:r w:rsidRPr="00426A46">
              <w:rPr>
                <w:b/>
                <w:bCs/>
              </w:rPr>
              <w:t>CELKEM:</w:t>
            </w:r>
          </w:p>
        </w:tc>
        <w:tc>
          <w:tcPr>
            <w:tcW w:w="1415" w:type="dxa"/>
          </w:tcPr>
          <w:p w:rsidR="006C1F3C" w:rsidRPr="00426A46" w:rsidRDefault="006C1F3C" w:rsidP="00D72648"/>
        </w:tc>
        <w:tc>
          <w:tcPr>
            <w:tcW w:w="1260" w:type="dxa"/>
          </w:tcPr>
          <w:p w:rsidR="006C1F3C" w:rsidRPr="00426A46" w:rsidRDefault="006C1F3C" w:rsidP="00D72648"/>
        </w:tc>
        <w:tc>
          <w:tcPr>
            <w:tcW w:w="1578" w:type="dxa"/>
          </w:tcPr>
          <w:p w:rsidR="006C1F3C" w:rsidRPr="00426A46" w:rsidRDefault="006C1F3C" w:rsidP="00231655">
            <w:pPr>
              <w:jc w:val="right"/>
            </w:pPr>
          </w:p>
        </w:tc>
      </w:tr>
    </w:tbl>
    <w:p w:rsidR="006C1F3C" w:rsidRPr="00426A46" w:rsidRDefault="006C1F3C" w:rsidP="009227AE">
      <w:pPr>
        <w:jc w:val="both"/>
      </w:pPr>
      <w:r w:rsidRPr="00426A46">
        <w:t>Plátce DPH uvede částky bez DPH.</w:t>
      </w:r>
    </w:p>
    <w:p w:rsidR="006C1F3C" w:rsidRPr="00AC680D" w:rsidRDefault="006C1F3C" w:rsidP="009227AE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6C1F3C" w:rsidRPr="00426A46" w:rsidRDefault="006C1F3C" w:rsidP="009227AE">
      <w:pPr>
        <w:jc w:val="both"/>
        <w:rPr>
          <w:sz w:val="16"/>
          <w:szCs w:val="16"/>
        </w:rPr>
      </w:pPr>
    </w:p>
    <w:p w:rsidR="006C1F3C" w:rsidRDefault="006C1F3C" w:rsidP="009227AE">
      <w:pPr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6C1F3C" w:rsidRDefault="006C1F3C" w:rsidP="009227AE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C1F3C" w:rsidRDefault="006C1F3C" w:rsidP="009227AE">
      <w:pPr>
        <w:jc w:val="both"/>
      </w:pPr>
    </w:p>
    <w:p w:rsidR="006C1F3C" w:rsidRDefault="006C1F3C" w:rsidP="009227AE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6C1F3C" w:rsidRDefault="006C1F3C" w:rsidP="009227AE">
      <w:pPr>
        <w:jc w:val="both"/>
        <w:outlineLvl w:val="0"/>
      </w:pPr>
    </w:p>
    <w:p w:rsidR="00B11BC2" w:rsidRDefault="00B11BC2" w:rsidP="009227AE">
      <w:pPr>
        <w:jc w:val="both"/>
        <w:outlineLvl w:val="0"/>
      </w:pPr>
    </w:p>
    <w:p w:rsidR="00B11BC2" w:rsidRDefault="00B11BC2" w:rsidP="009227AE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B11BC2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  <w:r w:rsidR="00B2201D">
              <w:t xml:space="preserve"> </w:t>
            </w:r>
          </w:p>
        </w:tc>
      </w:tr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B11BC2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  <w:r w:rsidR="00B2201D">
              <w:t xml:space="preserve"> </w:t>
            </w:r>
          </w:p>
        </w:tc>
      </w:tr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B11BC2">
            <w:pPr>
              <w:pStyle w:val="Zhlav"/>
              <w:tabs>
                <w:tab w:val="left" w:pos="708"/>
              </w:tabs>
            </w:pPr>
            <w:r>
              <w:t>Datum</w:t>
            </w:r>
            <w:r w:rsidR="00B2201D">
              <w:t xml:space="preserve">: </w:t>
            </w:r>
          </w:p>
        </w:tc>
      </w:tr>
    </w:tbl>
    <w:p w:rsidR="006C1F3C" w:rsidRDefault="006C1F3C" w:rsidP="009227AE">
      <w:pPr>
        <w:jc w:val="both"/>
        <w:outlineLvl w:val="0"/>
      </w:pPr>
    </w:p>
    <w:p w:rsidR="006C1F3C" w:rsidRDefault="006C1F3C" w:rsidP="009227AE">
      <w:pPr>
        <w:rPr>
          <w:b/>
          <w:bCs/>
          <w:u w:val="single"/>
        </w:rPr>
      </w:pPr>
    </w:p>
    <w:p w:rsidR="006C1F3C" w:rsidRDefault="006C1F3C" w:rsidP="009227AE">
      <w:pPr>
        <w:rPr>
          <w:b/>
          <w:bCs/>
          <w:u w:val="single"/>
        </w:rPr>
      </w:pPr>
    </w:p>
    <w:p w:rsidR="006C1F3C" w:rsidRDefault="006C1F3C" w:rsidP="009227AE">
      <w:pPr>
        <w:rPr>
          <w:b/>
          <w:bCs/>
          <w:u w:val="single"/>
        </w:rPr>
      </w:pPr>
    </w:p>
    <w:p w:rsidR="006C1F3C" w:rsidRPr="00CA6693" w:rsidRDefault="006C1F3C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:rsidR="006C1F3C" w:rsidRPr="00CA6693" w:rsidRDefault="006C1F3C" w:rsidP="009227AE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9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:rsidR="006C1F3C" w:rsidRPr="00CA6693" w:rsidRDefault="006C1F3C" w:rsidP="009227AE"/>
    <w:p w:rsidR="006C1F3C" w:rsidRPr="00CA6693" w:rsidRDefault="006C1F3C" w:rsidP="009227AE"/>
    <w:p w:rsidR="006C1F3C" w:rsidRPr="00CA6693" w:rsidRDefault="006C1F3C" w:rsidP="009227AE"/>
    <w:p w:rsidR="006C1F3C" w:rsidRPr="00CA6693" w:rsidRDefault="006C1F3C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:rsidR="006C1F3C" w:rsidRPr="00CA6693" w:rsidRDefault="006C1F3C" w:rsidP="009227AE">
      <w:pPr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sectPr w:rsidR="006C1F3C" w:rsidRPr="00CA6693" w:rsidSect="006C1F3C"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C2" w:rsidRDefault="00552BC2">
      <w:r>
        <w:separator/>
      </w:r>
    </w:p>
  </w:endnote>
  <w:endnote w:type="continuationSeparator" w:id="0">
    <w:p w:rsidR="00552BC2" w:rsidRDefault="0055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2" w:rsidRDefault="008003D2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003D2" w:rsidRDefault="008003D2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8003D2" w:rsidRDefault="008003D2">
            <w:pPr>
              <w:pStyle w:val="Zpat"/>
              <w:jc w:val="center"/>
            </w:pPr>
          </w:p>
          <w:p w:rsidR="008003D2" w:rsidRDefault="008003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0C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0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03D2" w:rsidRPr="00CF49A3" w:rsidRDefault="008003D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C2" w:rsidRDefault="00552BC2">
      <w:r>
        <w:separator/>
      </w:r>
    </w:p>
  </w:footnote>
  <w:footnote w:type="continuationSeparator" w:id="0">
    <w:p w:rsidR="00552BC2" w:rsidRDefault="0055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459"/>
    <w:multiLevelType w:val="hybridMultilevel"/>
    <w:tmpl w:val="66EAB0C0"/>
    <w:lvl w:ilvl="0" w:tplc="3790D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40D8A"/>
    <w:multiLevelType w:val="hybridMultilevel"/>
    <w:tmpl w:val="BEF440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2116E"/>
    <w:multiLevelType w:val="hybridMultilevel"/>
    <w:tmpl w:val="4404B074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8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22"/>
  </w:num>
  <w:num w:numId="10">
    <w:abstractNumId w:val="19"/>
  </w:num>
  <w:num w:numId="11">
    <w:abstractNumId w:val="4"/>
  </w:num>
  <w:num w:numId="12">
    <w:abstractNumId w:val="8"/>
  </w:num>
  <w:num w:numId="13">
    <w:abstractNumId w:val="23"/>
  </w:num>
  <w:num w:numId="14">
    <w:abstractNumId w:val="5"/>
  </w:num>
  <w:num w:numId="15">
    <w:abstractNumId w:val="3"/>
  </w:num>
  <w:num w:numId="16">
    <w:abstractNumId w:val="13"/>
  </w:num>
  <w:num w:numId="17">
    <w:abstractNumId w:val="1"/>
  </w:num>
  <w:num w:numId="18">
    <w:abstractNumId w:val="10"/>
  </w:num>
  <w:num w:numId="19">
    <w:abstractNumId w:val="21"/>
  </w:num>
  <w:num w:numId="20">
    <w:abstractNumId w:val="9"/>
  </w:num>
  <w:num w:numId="21">
    <w:abstractNumId w:val="14"/>
  </w:num>
  <w:num w:numId="22">
    <w:abstractNumId w:val="2"/>
  </w:num>
  <w:num w:numId="23">
    <w:abstractNumId w:val="0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091"/>
    <w:rsid w:val="000239BE"/>
    <w:rsid w:val="000255A9"/>
    <w:rsid w:val="00030CF6"/>
    <w:rsid w:val="0003175C"/>
    <w:rsid w:val="000325A0"/>
    <w:rsid w:val="00032990"/>
    <w:rsid w:val="00032F07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3CF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085"/>
    <w:rsid w:val="00083ABA"/>
    <w:rsid w:val="000842BA"/>
    <w:rsid w:val="00084898"/>
    <w:rsid w:val="0008504E"/>
    <w:rsid w:val="0008560A"/>
    <w:rsid w:val="00087CAD"/>
    <w:rsid w:val="00091029"/>
    <w:rsid w:val="000915E8"/>
    <w:rsid w:val="00091A09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37BB"/>
    <w:rsid w:val="000B41F4"/>
    <w:rsid w:val="000B714C"/>
    <w:rsid w:val="000C0631"/>
    <w:rsid w:val="000C2C3F"/>
    <w:rsid w:val="000C2F73"/>
    <w:rsid w:val="000C3D52"/>
    <w:rsid w:val="000D32F8"/>
    <w:rsid w:val="000D530F"/>
    <w:rsid w:val="000D5C6E"/>
    <w:rsid w:val="000D6396"/>
    <w:rsid w:val="000D68B0"/>
    <w:rsid w:val="000E145D"/>
    <w:rsid w:val="000E25F9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4A99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A30"/>
    <w:rsid w:val="00150E7D"/>
    <w:rsid w:val="001513A9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83E5C"/>
    <w:rsid w:val="0019080D"/>
    <w:rsid w:val="00192F1C"/>
    <w:rsid w:val="001933FA"/>
    <w:rsid w:val="00193D05"/>
    <w:rsid w:val="00194072"/>
    <w:rsid w:val="00196876"/>
    <w:rsid w:val="001A016C"/>
    <w:rsid w:val="001A0C5F"/>
    <w:rsid w:val="001A74B0"/>
    <w:rsid w:val="001B22C5"/>
    <w:rsid w:val="001B3AA5"/>
    <w:rsid w:val="001B3E95"/>
    <w:rsid w:val="001B5A20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17298"/>
    <w:rsid w:val="00221397"/>
    <w:rsid w:val="00223D84"/>
    <w:rsid w:val="002263F8"/>
    <w:rsid w:val="00226ADC"/>
    <w:rsid w:val="00230555"/>
    <w:rsid w:val="002316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132"/>
    <w:rsid w:val="00271704"/>
    <w:rsid w:val="00271A72"/>
    <w:rsid w:val="002731F3"/>
    <w:rsid w:val="00274615"/>
    <w:rsid w:val="00276952"/>
    <w:rsid w:val="00276B81"/>
    <w:rsid w:val="00276E48"/>
    <w:rsid w:val="00277200"/>
    <w:rsid w:val="00277C30"/>
    <w:rsid w:val="002806C2"/>
    <w:rsid w:val="002812CC"/>
    <w:rsid w:val="002813B7"/>
    <w:rsid w:val="00282491"/>
    <w:rsid w:val="002852C0"/>
    <w:rsid w:val="00286E3E"/>
    <w:rsid w:val="00293283"/>
    <w:rsid w:val="002947D1"/>
    <w:rsid w:val="0029657B"/>
    <w:rsid w:val="00297EDF"/>
    <w:rsid w:val="002A0291"/>
    <w:rsid w:val="002A0C9D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E6A02"/>
    <w:rsid w:val="002F001E"/>
    <w:rsid w:val="002F150C"/>
    <w:rsid w:val="002F1DC6"/>
    <w:rsid w:val="002F4CBB"/>
    <w:rsid w:val="002F64C1"/>
    <w:rsid w:val="0030269C"/>
    <w:rsid w:val="00303177"/>
    <w:rsid w:val="00304549"/>
    <w:rsid w:val="00306646"/>
    <w:rsid w:val="00306F73"/>
    <w:rsid w:val="00311086"/>
    <w:rsid w:val="003125FC"/>
    <w:rsid w:val="0031358B"/>
    <w:rsid w:val="003163E2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0C75"/>
    <w:rsid w:val="0036257F"/>
    <w:rsid w:val="00363914"/>
    <w:rsid w:val="00364CB3"/>
    <w:rsid w:val="003725F1"/>
    <w:rsid w:val="003728A2"/>
    <w:rsid w:val="00374296"/>
    <w:rsid w:val="00375FA0"/>
    <w:rsid w:val="003803D9"/>
    <w:rsid w:val="00380680"/>
    <w:rsid w:val="00383B80"/>
    <w:rsid w:val="00386A40"/>
    <w:rsid w:val="0039288F"/>
    <w:rsid w:val="003933C1"/>
    <w:rsid w:val="00394335"/>
    <w:rsid w:val="00394C6F"/>
    <w:rsid w:val="00395D44"/>
    <w:rsid w:val="003974C5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34FA"/>
    <w:rsid w:val="003B4659"/>
    <w:rsid w:val="003B4FF6"/>
    <w:rsid w:val="003B52C9"/>
    <w:rsid w:val="003B638E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083D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023F"/>
    <w:rsid w:val="00423F00"/>
    <w:rsid w:val="0042422B"/>
    <w:rsid w:val="004244B6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6DD3"/>
    <w:rsid w:val="0044779C"/>
    <w:rsid w:val="00451AB1"/>
    <w:rsid w:val="004523BC"/>
    <w:rsid w:val="0046311F"/>
    <w:rsid w:val="004632FF"/>
    <w:rsid w:val="00464029"/>
    <w:rsid w:val="00467A0D"/>
    <w:rsid w:val="00471D2D"/>
    <w:rsid w:val="00472643"/>
    <w:rsid w:val="00473D05"/>
    <w:rsid w:val="00475B88"/>
    <w:rsid w:val="00476D81"/>
    <w:rsid w:val="00482852"/>
    <w:rsid w:val="004862D8"/>
    <w:rsid w:val="00490F9A"/>
    <w:rsid w:val="004919C4"/>
    <w:rsid w:val="00491AF4"/>
    <w:rsid w:val="004932F1"/>
    <w:rsid w:val="0049415A"/>
    <w:rsid w:val="004949BE"/>
    <w:rsid w:val="00496156"/>
    <w:rsid w:val="0049629C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B7425"/>
    <w:rsid w:val="004C1CA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2574"/>
    <w:rsid w:val="004E3972"/>
    <w:rsid w:val="004E3C6A"/>
    <w:rsid w:val="004E40D4"/>
    <w:rsid w:val="004F3614"/>
    <w:rsid w:val="00502692"/>
    <w:rsid w:val="0050345C"/>
    <w:rsid w:val="00510300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EDA"/>
    <w:rsid w:val="005460A6"/>
    <w:rsid w:val="00552BC2"/>
    <w:rsid w:val="00554676"/>
    <w:rsid w:val="005547F6"/>
    <w:rsid w:val="00556380"/>
    <w:rsid w:val="005578DA"/>
    <w:rsid w:val="00561327"/>
    <w:rsid w:val="00562C16"/>
    <w:rsid w:val="00563A72"/>
    <w:rsid w:val="00566E22"/>
    <w:rsid w:val="00571D0B"/>
    <w:rsid w:val="00572153"/>
    <w:rsid w:val="005742A1"/>
    <w:rsid w:val="00576ED3"/>
    <w:rsid w:val="00577773"/>
    <w:rsid w:val="0058008F"/>
    <w:rsid w:val="00581D7E"/>
    <w:rsid w:val="00582F3B"/>
    <w:rsid w:val="0058344A"/>
    <w:rsid w:val="00583718"/>
    <w:rsid w:val="00584792"/>
    <w:rsid w:val="005848FB"/>
    <w:rsid w:val="00584CBB"/>
    <w:rsid w:val="00585B83"/>
    <w:rsid w:val="0059061A"/>
    <w:rsid w:val="00591316"/>
    <w:rsid w:val="0059177D"/>
    <w:rsid w:val="00592373"/>
    <w:rsid w:val="00594284"/>
    <w:rsid w:val="00594A7C"/>
    <w:rsid w:val="00595D60"/>
    <w:rsid w:val="005A1FAF"/>
    <w:rsid w:val="005A297B"/>
    <w:rsid w:val="005A6024"/>
    <w:rsid w:val="005A6A2B"/>
    <w:rsid w:val="005B1634"/>
    <w:rsid w:val="005B1D81"/>
    <w:rsid w:val="005B1F4A"/>
    <w:rsid w:val="005B202F"/>
    <w:rsid w:val="005B312F"/>
    <w:rsid w:val="005B5EFF"/>
    <w:rsid w:val="005C223F"/>
    <w:rsid w:val="005C3AF1"/>
    <w:rsid w:val="005C4DE4"/>
    <w:rsid w:val="005C7123"/>
    <w:rsid w:val="005C7CFE"/>
    <w:rsid w:val="005D1755"/>
    <w:rsid w:val="005D5E65"/>
    <w:rsid w:val="005D6433"/>
    <w:rsid w:val="005F22DA"/>
    <w:rsid w:val="005F389A"/>
    <w:rsid w:val="005F42CD"/>
    <w:rsid w:val="005F467B"/>
    <w:rsid w:val="005F6EF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5F06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FF6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052E"/>
    <w:rsid w:val="006A38C9"/>
    <w:rsid w:val="006A3DB3"/>
    <w:rsid w:val="006A6282"/>
    <w:rsid w:val="006A7054"/>
    <w:rsid w:val="006A7154"/>
    <w:rsid w:val="006A730E"/>
    <w:rsid w:val="006A7808"/>
    <w:rsid w:val="006B199F"/>
    <w:rsid w:val="006B311F"/>
    <w:rsid w:val="006B5AE8"/>
    <w:rsid w:val="006B7F9E"/>
    <w:rsid w:val="006C19DA"/>
    <w:rsid w:val="006C1F3C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0484"/>
    <w:rsid w:val="006F2AF7"/>
    <w:rsid w:val="006F36A4"/>
    <w:rsid w:val="006F3914"/>
    <w:rsid w:val="006F6EAB"/>
    <w:rsid w:val="00702257"/>
    <w:rsid w:val="00707042"/>
    <w:rsid w:val="00712E40"/>
    <w:rsid w:val="00713881"/>
    <w:rsid w:val="00713D22"/>
    <w:rsid w:val="007179E0"/>
    <w:rsid w:val="007200AA"/>
    <w:rsid w:val="00722349"/>
    <w:rsid w:val="00722F89"/>
    <w:rsid w:val="0072402A"/>
    <w:rsid w:val="00725C0E"/>
    <w:rsid w:val="00726589"/>
    <w:rsid w:val="00732C26"/>
    <w:rsid w:val="00733948"/>
    <w:rsid w:val="00733CC0"/>
    <w:rsid w:val="00734437"/>
    <w:rsid w:val="0074083E"/>
    <w:rsid w:val="0074096B"/>
    <w:rsid w:val="007416E8"/>
    <w:rsid w:val="00746CED"/>
    <w:rsid w:val="007475FC"/>
    <w:rsid w:val="00752F4B"/>
    <w:rsid w:val="00753A69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5CE"/>
    <w:rsid w:val="0079772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03D2"/>
    <w:rsid w:val="00805A8B"/>
    <w:rsid w:val="00806451"/>
    <w:rsid w:val="008073F0"/>
    <w:rsid w:val="008134AB"/>
    <w:rsid w:val="008140EF"/>
    <w:rsid w:val="00816004"/>
    <w:rsid w:val="008217C5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B79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87F58"/>
    <w:rsid w:val="00890492"/>
    <w:rsid w:val="00893666"/>
    <w:rsid w:val="00894B06"/>
    <w:rsid w:val="0089672E"/>
    <w:rsid w:val="00896C0B"/>
    <w:rsid w:val="00897727"/>
    <w:rsid w:val="008A0706"/>
    <w:rsid w:val="008A07D5"/>
    <w:rsid w:val="008A21AB"/>
    <w:rsid w:val="008A34AF"/>
    <w:rsid w:val="008A7CF0"/>
    <w:rsid w:val="008B03F9"/>
    <w:rsid w:val="008B2C97"/>
    <w:rsid w:val="008B679B"/>
    <w:rsid w:val="008B6AA9"/>
    <w:rsid w:val="008B6E3B"/>
    <w:rsid w:val="008C0EFD"/>
    <w:rsid w:val="008C2D5B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72A2"/>
    <w:rsid w:val="00903916"/>
    <w:rsid w:val="0090477D"/>
    <w:rsid w:val="009072BD"/>
    <w:rsid w:val="009077C2"/>
    <w:rsid w:val="009110B9"/>
    <w:rsid w:val="0091337E"/>
    <w:rsid w:val="009133EC"/>
    <w:rsid w:val="00917BF0"/>
    <w:rsid w:val="00920C28"/>
    <w:rsid w:val="00920D7B"/>
    <w:rsid w:val="009219EB"/>
    <w:rsid w:val="0092247E"/>
    <w:rsid w:val="009227AE"/>
    <w:rsid w:val="00922B25"/>
    <w:rsid w:val="00926FFC"/>
    <w:rsid w:val="00927255"/>
    <w:rsid w:val="00934B92"/>
    <w:rsid w:val="00936D1F"/>
    <w:rsid w:val="009409BB"/>
    <w:rsid w:val="009415F0"/>
    <w:rsid w:val="00942C89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40F6"/>
    <w:rsid w:val="00986BC4"/>
    <w:rsid w:val="00986F9B"/>
    <w:rsid w:val="00987A43"/>
    <w:rsid w:val="00987C9C"/>
    <w:rsid w:val="00991134"/>
    <w:rsid w:val="00992479"/>
    <w:rsid w:val="009A0005"/>
    <w:rsid w:val="009A008D"/>
    <w:rsid w:val="009A08B5"/>
    <w:rsid w:val="009A1751"/>
    <w:rsid w:val="009A1AD0"/>
    <w:rsid w:val="009A2CE2"/>
    <w:rsid w:val="009A5365"/>
    <w:rsid w:val="009A5DB1"/>
    <w:rsid w:val="009A6DE3"/>
    <w:rsid w:val="009A7CAD"/>
    <w:rsid w:val="009B4BBC"/>
    <w:rsid w:val="009B73A6"/>
    <w:rsid w:val="009B7F88"/>
    <w:rsid w:val="009C035D"/>
    <w:rsid w:val="009C17DC"/>
    <w:rsid w:val="009C5903"/>
    <w:rsid w:val="009C69C0"/>
    <w:rsid w:val="009C7C06"/>
    <w:rsid w:val="009D1591"/>
    <w:rsid w:val="009D25CF"/>
    <w:rsid w:val="009D3DD6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5D8"/>
    <w:rsid w:val="00A27DC6"/>
    <w:rsid w:val="00A30C63"/>
    <w:rsid w:val="00A32F9D"/>
    <w:rsid w:val="00A35185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26B3"/>
    <w:rsid w:val="00A74F17"/>
    <w:rsid w:val="00A80580"/>
    <w:rsid w:val="00A81443"/>
    <w:rsid w:val="00A84271"/>
    <w:rsid w:val="00A8632B"/>
    <w:rsid w:val="00A90B90"/>
    <w:rsid w:val="00A911DB"/>
    <w:rsid w:val="00A92D79"/>
    <w:rsid w:val="00A92F97"/>
    <w:rsid w:val="00A93CB9"/>
    <w:rsid w:val="00A93DD0"/>
    <w:rsid w:val="00A95BE4"/>
    <w:rsid w:val="00AA597B"/>
    <w:rsid w:val="00AA59DF"/>
    <w:rsid w:val="00AA5FB9"/>
    <w:rsid w:val="00AB15B0"/>
    <w:rsid w:val="00AB199B"/>
    <w:rsid w:val="00AB28DC"/>
    <w:rsid w:val="00AB29DF"/>
    <w:rsid w:val="00AB74FE"/>
    <w:rsid w:val="00AC0688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AF67BE"/>
    <w:rsid w:val="00B00455"/>
    <w:rsid w:val="00B0219B"/>
    <w:rsid w:val="00B0372E"/>
    <w:rsid w:val="00B03AAB"/>
    <w:rsid w:val="00B05A67"/>
    <w:rsid w:val="00B075D5"/>
    <w:rsid w:val="00B07B19"/>
    <w:rsid w:val="00B11BC2"/>
    <w:rsid w:val="00B1376C"/>
    <w:rsid w:val="00B141AC"/>
    <w:rsid w:val="00B154EE"/>
    <w:rsid w:val="00B1560F"/>
    <w:rsid w:val="00B166A5"/>
    <w:rsid w:val="00B16C08"/>
    <w:rsid w:val="00B208B7"/>
    <w:rsid w:val="00B209DE"/>
    <w:rsid w:val="00B2201D"/>
    <w:rsid w:val="00B236E0"/>
    <w:rsid w:val="00B25EDE"/>
    <w:rsid w:val="00B30EAC"/>
    <w:rsid w:val="00B342FF"/>
    <w:rsid w:val="00B35860"/>
    <w:rsid w:val="00B37221"/>
    <w:rsid w:val="00B5048A"/>
    <w:rsid w:val="00B50818"/>
    <w:rsid w:val="00B50CE3"/>
    <w:rsid w:val="00B52650"/>
    <w:rsid w:val="00B548EF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49C"/>
    <w:rsid w:val="00BE591B"/>
    <w:rsid w:val="00BE64A8"/>
    <w:rsid w:val="00BF0CDA"/>
    <w:rsid w:val="00BF30E9"/>
    <w:rsid w:val="00BF321D"/>
    <w:rsid w:val="00BF7D01"/>
    <w:rsid w:val="00C02902"/>
    <w:rsid w:val="00C04F58"/>
    <w:rsid w:val="00C05C4C"/>
    <w:rsid w:val="00C1080B"/>
    <w:rsid w:val="00C125B8"/>
    <w:rsid w:val="00C1347A"/>
    <w:rsid w:val="00C15C32"/>
    <w:rsid w:val="00C20C08"/>
    <w:rsid w:val="00C21F8A"/>
    <w:rsid w:val="00C22D37"/>
    <w:rsid w:val="00C26002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23E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0E11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658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50C"/>
    <w:rsid w:val="00CA1B59"/>
    <w:rsid w:val="00CA2567"/>
    <w:rsid w:val="00CA5896"/>
    <w:rsid w:val="00CA6C0C"/>
    <w:rsid w:val="00CB0515"/>
    <w:rsid w:val="00CB143C"/>
    <w:rsid w:val="00CB1659"/>
    <w:rsid w:val="00CB28B0"/>
    <w:rsid w:val="00CB42D1"/>
    <w:rsid w:val="00CB7592"/>
    <w:rsid w:val="00CC0584"/>
    <w:rsid w:val="00CC41C0"/>
    <w:rsid w:val="00CC4A2C"/>
    <w:rsid w:val="00CC7A28"/>
    <w:rsid w:val="00CC7C6D"/>
    <w:rsid w:val="00CD0CA6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445"/>
    <w:rsid w:val="00D12EB4"/>
    <w:rsid w:val="00D13200"/>
    <w:rsid w:val="00D13274"/>
    <w:rsid w:val="00D2177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C0E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5C6C"/>
    <w:rsid w:val="00D66C7D"/>
    <w:rsid w:val="00D70CB8"/>
    <w:rsid w:val="00D717F9"/>
    <w:rsid w:val="00D7264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D7F30"/>
    <w:rsid w:val="00DE0C06"/>
    <w:rsid w:val="00DE0DBD"/>
    <w:rsid w:val="00DE0E30"/>
    <w:rsid w:val="00DE1257"/>
    <w:rsid w:val="00DE22BE"/>
    <w:rsid w:val="00DE4F2B"/>
    <w:rsid w:val="00DE7CED"/>
    <w:rsid w:val="00DE7E83"/>
    <w:rsid w:val="00DF2C8C"/>
    <w:rsid w:val="00DF3057"/>
    <w:rsid w:val="00DF4F60"/>
    <w:rsid w:val="00DF6231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0A7C"/>
    <w:rsid w:val="00E2337F"/>
    <w:rsid w:val="00E24812"/>
    <w:rsid w:val="00E26D3F"/>
    <w:rsid w:val="00E32805"/>
    <w:rsid w:val="00E40B00"/>
    <w:rsid w:val="00E418D3"/>
    <w:rsid w:val="00E441DB"/>
    <w:rsid w:val="00E44D59"/>
    <w:rsid w:val="00E44F06"/>
    <w:rsid w:val="00E46281"/>
    <w:rsid w:val="00E47930"/>
    <w:rsid w:val="00E52FA2"/>
    <w:rsid w:val="00E53C7E"/>
    <w:rsid w:val="00E5457B"/>
    <w:rsid w:val="00E56AC3"/>
    <w:rsid w:val="00E5778A"/>
    <w:rsid w:val="00E63C2D"/>
    <w:rsid w:val="00E65B05"/>
    <w:rsid w:val="00E669BB"/>
    <w:rsid w:val="00E66E94"/>
    <w:rsid w:val="00E707E9"/>
    <w:rsid w:val="00E70C63"/>
    <w:rsid w:val="00E72587"/>
    <w:rsid w:val="00E73D43"/>
    <w:rsid w:val="00E7439B"/>
    <w:rsid w:val="00E75938"/>
    <w:rsid w:val="00E75E98"/>
    <w:rsid w:val="00E775CC"/>
    <w:rsid w:val="00E838EE"/>
    <w:rsid w:val="00E926F1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FC2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5DA4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4669"/>
    <w:rsid w:val="00F8505F"/>
    <w:rsid w:val="00F8688C"/>
    <w:rsid w:val="00F9067C"/>
    <w:rsid w:val="00F90B79"/>
    <w:rsid w:val="00FA0351"/>
    <w:rsid w:val="00FA06C2"/>
    <w:rsid w:val="00FA144B"/>
    <w:rsid w:val="00FA3ACB"/>
    <w:rsid w:val="00FA3BAA"/>
    <w:rsid w:val="00FA5BD7"/>
    <w:rsid w:val="00FA7678"/>
    <w:rsid w:val="00FA7EB9"/>
    <w:rsid w:val="00FB1E12"/>
    <w:rsid w:val="00FB2DDB"/>
    <w:rsid w:val="00FB3AFF"/>
    <w:rsid w:val="00FB3D33"/>
    <w:rsid w:val="00FB5E6F"/>
    <w:rsid w:val="00FB700A"/>
    <w:rsid w:val="00FB7A02"/>
    <w:rsid w:val="00FC0B55"/>
    <w:rsid w:val="00FC1121"/>
    <w:rsid w:val="00FC1C6A"/>
    <w:rsid w:val="00FC66F9"/>
    <w:rsid w:val="00FD18BF"/>
    <w:rsid w:val="00FD2CA8"/>
    <w:rsid w:val="00FD53C1"/>
    <w:rsid w:val="00FE1E2B"/>
    <w:rsid w:val="00FE2307"/>
    <w:rsid w:val="00FE4C44"/>
    <w:rsid w:val="00FE6F64"/>
    <w:rsid w:val="00FE6F9B"/>
    <w:rsid w:val="00FF00CC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cetnikavarna.cz/document/enactment?no=563/1991%20Sb.&amp;effect=1.6.20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CC12-73D3-49BF-8369-32CC66A9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Obecní úřad Mníšek - podatelna</cp:lastModifiedBy>
  <cp:revision>2</cp:revision>
  <cp:lastPrinted>2021-02-17T08:03:00Z</cp:lastPrinted>
  <dcterms:created xsi:type="dcterms:W3CDTF">2021-02-17T09:34:00Z</dcterms:created>
  <dcterms:modified xsi:type="dcterms:W3CDTF">2021-02-17T09:34:00Z</dcterms:modified>
</cp:coreProperties>
</file>